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149" w:rsidRPr="0042648B" w:rsidRDefault="0042648B" w:rsidP="00682126">
      <w:pPr>
        <w:pStyle w:val="Heading1"/>
        <w:spacing w:before="120" w:after="120"/>
        <w:rPr>
          <w:caps w:val="0"/>
          <w:sz w:val="56"/>
        </w:rPr>
      </w:pPr>
      <w:sdt>
        <w:sdtPr>
          <w:id w:val="-981696072"/>
          <w:placeholder>
            <w:docPart w:val="88FD53E7D2FF4880BEC4201C9B129203"/>
          </w:placeholder>
        </w:sdtPr>
        <w:sdtEndPr>
          <w:rPr>
            <w:caps w:val="0"/>
            <w:sz w:val="52"/>
          </w:rPr>
        </w:sdtEndPr>
        <w:sdtContent>
          <w:r w:rsidR="00682126">
            <w:rPr>
              <w:sz w:val="56"/>
            </w:rPr>
            <w:t xml:space="preserve">NAME OF ACTIVITY </w:t>
          </w:r>
          <w:r w:rsidR="00682126" w:rsidRPr="00682126">
            <w:rPr>
              <w:i/>
              <w:sz w:val="52"/>
            </w:rPr>
            <w:t>(</w:t>
          </w:r>
          <w:r w:rsidRPr="00682126">
            <w:rPr>
              <w:i/>
              <w:caps w:val="0"/>
              <w:sz w:val="52"/>
            </w:rPr>
            <w:t>as it appears on the notification of review</w:t>
          </w:r>
          <w:r w:rsidR="00682126" w:rsidRPr="00682126">
            <w:rPr>
              <w:i/>
              <w:caps w:val="0"/>
              <w:sz w:val="52"/>
            </w:rPr>
            <w:t>)</w:t>
          </w:r>
        </w:sdtContent>
      </w:sdt>
      <w:r w:rsidRPr="00682126">
        <w:rPr>
          <w:noProof/>
          <w:sz w:val="56"/>
        </w:rPr>
        <w:t xml:space="preserve"> </w:t>
      </w:r>
      <w:r w:rsidRPr="00743D88">
        <w:rPr>
          <w:noProof/>
        </w:rPr>
        <w:drawing>
          <wp:anchor distT="0" distB="0" distL="114300" distR="114300" simplePos="0" relativeHeight="251659264" behindDoc="0" locked="0" layoutInCell="0" allowOverlap="1" wp14:anchorId="3A90726F" wp14:editId="5282CFC2">
            <wp:simplePos x="0" y="0"/>
            <wp:positionH relativeFrom="page">
              <wp:posOffset>1303020</wp:posOffset>
            </wp:positionH>
            <wp:positionV relativeFrom="page">
              <wp:posOffset>1205865</wp:posOffset>
            </wp:positionV>
            <wp:extent cx="395605" cy="1099185"/>
            <wp:effectExtent l="0" t="0" r="4445" b="5715"/>
            <wp:wrapNone/>
            <wp:docPr id="23" name="Picture 2" descr="jrhighschool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rhighschool2c"/>
                    <pic:cNvPicPr>
                      <a:picLocks noChangeAspect="1" noChangeArrowheads="1"/>
                    </pic:cNvPicPr>
                  </pic:nvPicPr>
                  <pic:blipFill>
                    <a:blip r:embed="rId9" cstate="print">
                      <a:duotone>
                        <a:schemeClr val="accent2">
                          <a:shade val="45000"/>
                          <a:satMod val="135000"/>
                        </a:schemeClr>
                        <a:prstClr val="white"/>
                      </a:duotone>
                      <a:lum bright="-5000" contrast="40000"/>
                      <a:extLst>
                        <a:ext uri="{28A0092B-C50C-407E-A947-70E740481C1C}">
                          <a14:useLocalDpi xmlns:a14="http://schemas.microsoft.com/office/drawing/2010/main" val="0"/>
                        </a:ext>
                      </a:extLst>
                    </a:blip>
                    <a:stretch>
                      <a:fillRect/>
                    </a:stretch>
                  </pic:blipFill>
                  <pic:spPr bwMode="auto">
                    <a:xfrm>
                      <a:off x="0" y="0"/>
                      <a:ext cx="395605" cy="1099185"/>
                    </a:xfrm>
                    <a:prstGeom prst="rect">
                      <a:avLst/>
                    </a:prstGeom>
                    <a:noFill/>
                    <a:ln>
                      <a:noFill/>
                    </a:ln>
                  </pic:spPr>
                </pic:pic>
              </a:graphicData>
            </a:graphic>
            <wp14:sizeRelV relativeFrom="margin">
              <wp14:pctHeight>0</wp14:pctHeight>
            </wp14:sizeRelV>
          </wp:anchor>
        </w:drawing>
      </w:r>
      <w:r>
        <w:rPr>
          <w:noProof/>
        </w:rPr>
        <w:drawing>
          <wp:anchor distT="0" distB="0" distL="114300" distR="114300" simplePos="0" relativeHeight="251661824" behindDoc="0" locked="0" layoutInCell="0" allowOverlap="1" wp14:anchorId="7F693198" wp14:editId="01A0988C">
            <wp:simplePos x="0" y="0"/>
            <wp:positionH relativeFrom="page">
              <wp:posOffset>8277860</wp:posOffset>
            </wp:positionH>
            <wp:positionV relativeFrom="page">
              <wp:posOffset>1205230</wp:posOffset>
            </wp:positionV>
            <wp:extent cx="405765" cy="1118235"/>
            <wp:effectExtent l="0" t="0" r="0" b="5715"/>
            <wp:wrapNone/>
            <wp:docPr id="22" name="Picture 3" descr="jrhighschool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rhighschool2b"/>
                    <pic:cNvPicPr>
                      <a:picLocks noChangeAspect="1" noChangeArrowheads="1"/>
                    </pic:cNvPicPr>
                  </pic:nvPicPr>
                  <pic:blipFill>
                    <a:blip r:embed="rId10" cstate="print">
                      <a:duotone>
                        <a:schemeClr val="accent2">
                          <a:shade val="45000"/>
                          <a:satMod val="135000"/>
                        </a:schemeClr>
                        <a:prstClr val="white"/>
                      </a:duotone>
                      <a:lum bright="-5000" contrast="40000"/>
                      <a:extLst>
                        <a:ext uri="{28A0092B-C50C-407E-A947-70E740481C1C}">
                          <a14:useLocalDpi xmlns:a14="http://schemas.microsoft.com/office/drawing/2010/main" val="0"/>
                        </a:ext>
                      </a:extLst>
                    </a:blip>
                    <a:srcRect/>
                    <a:stretch>
                      <a:fillRect/>
                    </a:stretch>
                  </pic:blipFill>
                  <pic:spPr bwMode="auto">
                    <a:xfrm>
                      <a:off x="0" y="0"/>
                      <a:ext cx="405765" cy="1118235"/>
                    </a:xfrm>
                    <a:prstGeom prst="rect">
                      <a:avLst/>
                    </a:prstGeom>
                    <a:noFill/>
                    <a:ln>
                      <a:noFill/>
                    </a:ln>
                  </pic:spPr>
                </pic:pic>
              </a:graphicData>
            </a:graphic>
            <wp14:sizeRelV relativeFrom="margin">
              <wp14:pctHeight>0</wp14:pctHeight>
            </wp14:sizeRelV>
          </wp:anchor>
        </w:drawing>
      </w:r>
      <w:r>
        <w:rPr>
          <w:noProof/>
        </w:rPr>
        <mc:AlternateContent>
          <mc:Choice Requires="wpg">
            <w:drawing>
              <wp:anchor distT="0" distB="0" distL="114300" distR="114300" simplePos="0" relativeHeight="251654655" behindDoc="1" locked="0" layoutInCell="0" allowOverlap="1" wp14:anchorId="18FFE293" wp14:editId="2BA3DF85">
                <wp:simplePos x="0" y="0"/>
                <wp:positionH relativeFrom="page">
                  <wp:align>center</wp:align>
                </wp:positionH>
                <wp:positionV relativeFrom="page">
                  <wp:posOffset>433705</wp:posOffset>
                </wp:positionV>
                <wp:extent cx="9055100" cy="6831330"/>
                <wp:effectExtent l="19050" t="19050" r="50800" b="64770"/>
                <wp:wrapNone/>
                <wp:docPr id="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55100" cy="6831330"/>
                          <a:chOff x="785" y="744"/>
                          <a:chExt cx="14260" cy="10758"/>
                        </a:xfrm>
                      </wpg:grpSpPr>
                      <wps:wsp>
                        <wps:cNvPr id="3" name="Rectangle 19"/>
                        <wps:cNvSpPr>
                          <a:spLocks noChangeArrowheads="1"/>
                        </wps:cNvSpPr>
                        <wps:spPr bwMode="auto">
                          <a:xfrm>
                            <a:off x="951" y="879"/>
                            <a:ext cx="13939" cy="10483"/>
                          </a:xfrm>
                          <a:prstGeom prst="rect">
                            <a:avLst/>
                          </a:prstGeom>
                          <a:solidFill>
                            <a:schemeClr val="bg1">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20"/>
                        <wps:cNvSpPr>
                          <a:spLocks noChangeArrowheads="1"/>
                        </wps:cNvSpPr>
                        <wps:spPr bwMode="auto">
                          <a:xfrm>
                            <a:off x="1440" y="1368"/>
                            <a:ext cx="12960" cy="95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21"/>
                        <wps:cNvSpPr>
                          <a:spLocks noChangeArrowheads="1"/>
                        </wps:cNvSpPr>
                        <wps:spPr bwMode="auto">
                          <a:xfrm>
                            <a:off x="1761" y="1728"/>
                            <a:ext cx="12312" cy="8784"/>
                          </a:xfrm>
                          <a:prstGeom prst="rect">
                            <a:avLst/>
                          </a:prstGeom>
                          <a:gradFill rotWithShape="1">
                            <a:gsLst>
                              <a:gs pos="0">
                                <a:srgbClr val="F2F2F2"/>
                              </a:gs>
                              <a:gs pos="100000">
                                <a:srgbClr val="F2F2F2">
                                  <a:gamma/>
                                  <a:shade val="90588"/>
                                  <a:invGamma/>
                                </a:srgbClr>
                              </a:gs>
                            </a:gsLst>
                            <a:path path="shape">
                              <a:fillToRect l="50000" t="50000" r="50000" b="5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6" name="Group 27"/>
                        <wpg:cNvGrpSpPr>
                          <a:grpSpLocks/>
                        </wpg:cNvGrpSpPr>
                        <wpg:grpSpPr bwMode="auto">
                          <a:xfrm>
                            <a:off x="785" y="744"/>
                            <a:ext cx="14260" cy="10758"/>
                            <a:chOff x="777" y="706"/>
                            <a:chExt cx="14260" cy="10758"/>
                          </a:xfrm>
                        </wpg:grpSpPr>
                        <wps:wsp>
                          <wps:cNvPr id="7" name="AutoShape 23"/>
                          <wps:cNvCnPr>
                            <a:cxnSpLocks noChangeShapeType="1"/>
                          </wps:cNvCnPr>
                          <wps:spPr bwMode="auto">
                            <a:xfrm>
                              <a:off x="777" y="706"/>
                              <a:ext cx="16" cy="10742"/>
                            </a:xfrm>
                            <a:prstGeom prst="straightConnector1">
                              <a:avLst/>
                            </a:prstGeom>
                            <a:noFill/>
                            <a:ln w="50800" cap="rnd">
                              <a:solidFill>
                                <a:schemeClr val="accent2">
                                  <a:lumMod val="75000"/>
                                  <a:lumOff val="0"/>
                                </a:schemeClr>
                              </a:solidFill>
                              <a:prstDash val="sysDot"/>
                              <a:round/>
                              <a:headEnd/>
                              <a:tailEnd/>
                            </a:ln>
                            <a:extLst>
                              <a:ext uri="{909E8E84-426E-40DD-AFC4-6F175D3DCCD1}">
                                <a14:hiddenFill xmlns:a14="http://schemas.microsoft.com/office/drawing/2010/main">
                                  <a:noFill/>
                                </a14:hiddenFill>
                              </a:ext>
                            </a:extLst>
                          </wps:spPr>
                          <wps:bodyPr/>
                        </wps:wsp>
                        <wps:wsp>
                          <wps:cNvPr id="8" name="AutoShape 24"/>
                          <wps:cNvCnPr>
                            <a:cxnSpLocks noChangeShapeType="1"/>
                          </wps:cNvCnPr>
                          <wps:spPr bwMode="auto">
                            <a:xfrm>
                              <a:off x="15021" y="722"/>
                              <a:ext cx="16" cy="10742"/>
                            </a:xfrm>
                            <a:prstGeom prst="straightConnector1">
                              <a:avLst/>
                            </a:prstGeom>
                            <a:noFill/>
                            <a:ln w="50800" cap="rnd">
                              <a:solidFill>
                                <a:schemeClr val="accent2">
                                  <a:lumMod val="75000"/>
                                  <a:lumOff val="0"/>
                                </a:schemeClr>
                              </a:solidFill>
                              <a:prstDash val="sysDot"/>
                              <a:round/>
                              <a:headEnd/>
                              <a:tailEnd/>
                            </a:ln>
                            <a:extLst>
                              <a:ext uri="{909E8E84-426E-40DD-AFC4-6F175D3DCCD1}">
                                <a14:hiddenFill xmlns:a14="http://schemas.microsoft.com/office/drawing/2010/main">
                                  <a:noFill/>
                                </a14:hiddenFill>
                              </a:ext>
                            </a:extLst>
                          </wps:spPr>
                          <wps:bodyPr/>
                        </wps:wsp>
                        <wps:wsp>
                          <wps:cNvPr id="9" name="AutoShape 25"/>
                          <wps:cNvCnPr>
                            <a:cxnSpLocks noChangeShapeType="1"/>
                          </wps:cNvCnPr>
                          <wps:spPr bwMode="auto">
                            <a:xfrm>
                              <a:off x="920" y="706"/>
                              <a:ext cx="14040" cy="0"/>
                            </a:xfrm>
                            <a:prstGeom prst="straightConnector1">
                              <a:avLst/>
                            </a:prstGeom>
                            <a:noFill/>
                            <a:ln w="50800" cap="rnd">
                              <a:solidFill>
                                <a:schemeClr val="accent2">
                                  <a:lumMod val="75000"/>
                                  <a:lumOff val="0"/>
                                </a:schemeClr>
                              </a:solidFill>
                              <a:prstDash val="sysDot"/>
                              <a:round/>
                              <a:headEnd/>
                              <a:tailEnd/>
                            </a:ln>
                            <a:extLst>
                              <a:ext uri="{909E8E84-426E-40DD-AFC4-6F175D3DCCD1}">
                                <a14:hiddenFill xmlns:a14="http://schemas.microsoft.com/office/drawing/2010/main">
                                  <a:noFill/>
                                </a14:hiddenFill>
                              </a:ext>
                            </a:extLst>
                          </wps:spPr>
                          <wps:bodyPr/>
                        </wps:wsp>
                        <wps:wsp>
                          <wps:cNvPr id="10" name="AutoShape 26"/>
                          <wps:cNvCnPr>
                            <a:cxnSpLocks noChangeShapeType="1"/>
                          </wps:cNvCnPr>
                          <wps:spPr bwMode="auto">
                            <a:xfrm>
                              <a:off x="941" y="11442"/>
                              <a:ext cx="13968" cy="0"/>
                            </a:xfrm>
                            <a:prstGeom prst="straightConnector1">
                              <a:avLst/>
                            </a:prstGeom>
                            <a:noFill/>
                            <a:ln w="50800" cap="rnd">
                              <a:solidFill>
                                <a:schemeClr val="accent2">
                                  <a:lumMod val="75000"/>
                                  <a:lumOff val="0"/>
                                </a:schemeClr>
                              </a:solidFill>
                              <a:prstDash val="sysDot"/>
                              <a:round/>
                              <a:headEnd/>
                              <a:tailEnd/>
                            </a:ln>
                            <a:extLst>
                              <a:ext uri="{909E8E84-426E-40DD-AFC4-6F175D3DCCD1}">
                                <a14:hiddenFill xmlns:a14="http://schemas.microsoft.com/office/drawing/2010/main">
                                  <a:noFill/>
                                </a14:hiddenFill>
                              </a:ext>
                            </a:extLst>
                          </wps:spPr>
                          <wps:bodyPr/>
                        </wps:wsp>
                      </wpg:grpSp>
                      <wpg:grpSp>
                        <wpg:cNvPr id="11" name="Group 34"/>
                        <wpg:cNvGrpSpPr>
                          <a:grpSpLocks/>
                        </wpg:cNvGrpSpPr>
                        <wpg:grpSpPr bwMode="auto">
                          <a:xfrm>
                            <a:off x="1582" y="1557"/>
                            <a:ext cx="12653" cy="9115"/>
                            <a:chOff x="1547" y="1424"/>
                            <a:chExt cx="12653" cy="9115"/>
                          </a:xfrm>
                        </wpg:grpSpPr>
                        <wps:wsp>
                          <wps:cNvPr id="12" name="AutoShape 29"/>
                          <wps:cNvCnPr>
                            <a:cxnSpLocks noChangeShapeType="1"/>
                          </wps:cNvCnPr>
                          <wps:spPr bwMode="auto">
                            <a:xfrm>
                              <a:off x="1547" y="1424"/>
                              <a:ext cx="14" cy="9072"/>
                            </a:xfrm>
                            <a:prstGeom prst="straightConnector1">
                              <a:avLst/>
                            </a:prstGeom>
                            <a:noFill/>
                            <a:ln w="50800" cap="rnd">
                              <a:solidFill>
                                <a:schemeClr val="accent2">
                                  <a:lumMod val="75000"/>
                                  <a:lumOff val="0"/>
                                </a:schemeClr>
                              </a:solidFill>
                              <a:prstDash val="sysDot"/>
                              <a:round/>
                              <a:headEnd/>
                              <a:tailEnd/>
                            </a:ln>
                            <a:extLst>
                              <a:ext uri="{909E8E84-426E-40DD-AFC4-6F175D3DCCD1}">
                                <a14:hiddenFill xmlns:a14="http://schemas.microsoft.com/office/drawing/2010/main">
                                  <a:noFill/>
                                </a14:hiddenFill>
                              </a:ext>
                            </a:extLst>
                          </wps:spPr>
                          <wps:bodyPr/>
                        </wps:wsp>
                        <wps:wsp>
                          <wps:cNvPr id="13" name="AutoShape 30"/>
                          <wps:cNvCnPr>
                            <a:cxnSpLocks noChangeShapeType="1"/>
                          </wps:cNvCnPr>
                          <wps:spPr bwMode="auto">
                            <a:xfrm>
                              <a:off x="14200" y="1566"/>
                              <a:ext cx="0" cy="8930"/>
                            </a:xfrm>
                            <a:prstGeom prst="straightConnector1">
                              <a:avLst/>
                            </a:prstGeom>
                            <a:noFill/>
                            <a:ln w="50800" cap="rnd">
                              <a:solidFill>
                                <a:schemeClr val="accent2">
                                  <a:lumMod val="75000"/>
                                  <a:lumOff val="0"/>
                                </a:schemeClr>
                              </a:solidFill>
                              <a:prstDash val="sysDot"/>
                              <a:round/>
                              <a:headEnd/>
                              <a:tailEnd/>
                            </a:ln>
                            <a:extLst>
                              <a:ext uri="{909E8E84-426E-40DD-AFC4-6F175D3DCCD1}">
                                <a14:hiddenFill xmlns:a14="http://schemas.microsoft.com/office/drawing/2010/main">
                                  <a:noFill/>
                                </a14:hiddenFill>
                              </a:ext>
                            </a:extLst>
                          </wps:spPr>
                          <wps:bodyPr/>
                        </wps:wsp>
                        <wps:wsp>
                          <wps:cNvPr id="14" name="AutoShape 31"/>
                          <wps:cNvCnPr>
                            <a:cxnSpLocks noChangeShapeType="1"/>
                          </wps:cNvCnPr>
                          <wps:spPr bwMode="auto">
                            <a:xfrm>
                              <a:off x="1707" y="1424"/>
                              <a:ext cx="12493" cy="0"/>
                            </a:xfrm>
                            <a:prstGeom prst="straightConnector1">
                              <a:avLst/>
                            </a:prstGeom>
                            <a:noFill/>
                            <a:ln w="50800" cap="rnd">
                              <a:solidFill>
                                <a:schemeClr val="accent2">
                                  <a:lumMod val="75000"/>
                                  <a:lumOff val="0"/>
                                </a:schemeClr>
                              </a:solidFill>
                              <a:prstDash val="sysDot"/>
                              <a:round/>
                              <a:headEnd/>
                              <a:tailEnd/>
                            </a:ln>
                            <a:extLst>
                              <a:ext uri="{909E8E84-426E-40DD-AFC4-6F175D3DCCD1}">
                                <a14:hiddenFill xmlns:a14="http://schemas.microsoft.com/office/drawing/2010/main">
                                  <a:noFill/>
                                </a14:hiddenFill>
                              </a:ext>
                            </a:extLst>
                          </wps:spPr>
                          <wps:bodyPr/>
                        </wps:wsp>
                        <wps:wsp>
                          <wps:cNvPr id="15" name="AutoShape 32"/>
                          <wps:cNvCnPr>
                            <a:cxnSpLocks noChangeShapeType="1"/>
                          </wps:cNvCnPr>
                          <wps:spPr bwMode="auto">
                            <a:xfrm>
                              <a:off x="1566" y="10539"/>
                              <a:ext cx="12600" cy="0"/>
                            </a:xfrm>
                            <a:prstGeom prst="straightConnector1">
                              <a:avLst/>
                            </a:prstGeom>
                            <a:noFill/>
                            <a:ln w="50800" cap="rnd">
                              <a:solidFill>
                                <a:schemeClr val="accent2">
                                  <a:lumMod val="75000"/>
                                  <a:lumOff val="0"/>
                                </a:schemeClr>
                              </a:solidFill>
                              <a:prstDash val="sysDot"/>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0;margin-top:34.15pt;width:713pt;height:537.9pt;z-index:-251661825;mso-position-horizontal:center;mso-position-horizontal-relative:page;mso-position-vertical-relative:page" coordorigin="785,744" coordsize="14260,10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" o:allowincell="f">
                <v:rect id="Rectangle 19" o:spid="_x0000_s1027" style="position:absolute;left:951;top:879;width:13939;height:104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J8cQA&#10;AADaAAAADwAAAGRycy9kb3ducmV2LnhtbESPT2vCQBTE7wW/w/IEL0U3tUUkzUakILGXQk3p+ZF9&#10;JqHZtzG7+aOfvlsoeBxm5jdMsptMIwbqXG1ZwdMqAkFcWF1zqeArPyy3IJxH1thYJgVXcrBLZw8J&#10;xtqO/EnDyZciQNjFqKDyvo2ldEVFBt3KtsTBO9vOoA+yK6XucAxw08h1FG2kwZrDQoUtvVVU/Jx6&#10;o+ClLvNxys7y43Z57Pt3yr5pyJRazKf9KwhPk7+H/9tHreAZ/q6EGy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vifHEAAAA2gAAAA8AAAAAAAAAAAAAAAAAmAIAAGRycy9k&#10;b3ducmV2LnhtbFBLBQYAAAAABAAEAPUAAACJAwAAAAA=&#10;" fillcolor="#bfbfbf [2412]" stroked="f"/>
                <v:rect id="Rectangle 20" o:spid="_x0000_s1028" style="position:absolute;left:1440;top:1368;width:12960;height:9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AX6cMA&#10;AADaAAAADwAAAGRycy9kb3ducmV2LnhtbESPQWvCQBSE70L/w/KE3nTXqqFNXUMRAoXqQS30+sg+&#10;k9Ds2zS7iem/dwsFj8PMfMNsstE2YqDO1441LOYKBHHhTM2lhs9zPnsG4QOywcYxafglD9n2YbLB&#10;1LgrH2k4hVJECPsUNVQhtKmUvqjIop+7ljh6F9dZDFF2pTQdXiPcNvJJqURarDkuVNjSrqLi+9Rb&#10;DZiszM/hstyfP/oEX8pR5esvpfXjdHx7BRFoDPfwf/vdaFjB35V4A+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AX6cMAAADaAAAADwAAAAAAAAAAAAAAAACYAgAAZHJzL2Rv&#10;d25yZXYueG1sUEsFBgAAAAAEAAQA9QAAAIgDAAAAAA==&#10;" stroked="f"/>
                <v:rect id="Rectangle 21" o:spid="_x0000_s1029" style="position:absolute;left:1761;top:1728;width:12312;height:87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hMlMIA&#10;AADaAAAADwAAAGRycy9kb3ducmV2LnhtbESP3YrCMBSE7xd8h3CEvVtTZRWtRhFBEBTEH8TLQ3Ns&#10;q81JbWKtb2+Ehb0cZuYbZjJrTCFqqlxuWUG3E4EgTqzOOVVwPCx/hiCcR9ZYWCYFL3Iwm7a+Jhhr&#10;++Qd1XufigBhF6OCzPsyltIlGRl0HVsSB+9iK4M+yCqVusJngJtC9qJoIA3mHBYyLGmRUXLbP4yC&#10;0bXuvgajeovupA+/5/uwuaw3Sn23m/kYhKfG/4f/2iutoA+fK+EGyO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mEyUwgAAANoAAAAPAAAAAAAAAAAAAAAAAJgCAABkcnMvZG93&#10;bnJldi54bWxQSwUGAAAAAAQABAD1AAAAhwMAAAAA&#10;" fillcolor="#f2f2f2" stroked="f">
                  <v:fill color2="#dbdbdb" rotate="t" focusposition=".5,.5" focussize="" focus="100%" type="gradientRadial"/>
                </v:rect>
                <v:group id="Group 27" o:spid="_x0000_s1030" style="position:absolute;left:785;top:744;width:14260;height:10758" coordorigin="777,706" coordsize="14260,107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type id="_x0000_t32" coordsize="21600,21600" o:spt="32" o:oned="t" path="m,l21600,21600e" filled="f">
                    <v:path arrowok="t" fillok="f" o:connecttype="none"/>
                    <o:lock v:ext="edit" shapetype="t"/>
                  </v:shapetype>
                  <v:shape id="AutoShape 23" o:spid="_x0000_s1031" type="#_x0000_t32" style="position:absolute;left:777;top:706;width:16;height:107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l00sMAAADaAAAADwAAAGRycy9kb3ducmV2LnhtbESPQWsCMRSE7wX/Q3iCt5q10iqrUaRQ&#10;tMfavfT22Dw3q5uXNUl3t/76plDwOMzMN8x6O9hGdORD7VjBbJqBIC6drrlSUHy+PS5BhIissXFM&#10;Cn4owHYzelhjrl3PH9QdYyUShEOOCkyMbS5lKA1ZDFPXEifv5LzFmKSvpPbYJ7ht5FOWvUiLNacF&#10;gy29Giovx2+r4LR8n5vq+rwofNH1t3L/dTsPrVKT8bBbgYg0xHv4v33QChbwdyXdALn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vJdNLDAAAA2gAAAA8AAAAAAAAAAAAA&#10;AAAAoQIAAGRycy9kb3ducmV2LnhtbFBLBQYAAAAABAAEAPkAAACRAwAAAAA=&#10;" strokecolor="#943634 [2405]" strokeweight="4pt">
                    <v:stroke dashstyle="1 1" endcap="round"/>
                  </v:shape>
                  <v:shape id="AutoShape 24" o:spid="_x0000_s1032" type="#_x0000_t32" style="position:absolute;left:15021;top:722;width:16;height:107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bgoMAAAADaAAAADwAAAGRycy9kb3ducmV2LnhtbERPPW/CMBDdK/EfrEPqVhyKWlDAIFQJ&#10;0Y6FLGyn+IgD8TnYJkn59fVQqePT+15tBtuIjnyoHSuYTjIQxKXTNVcKiuPuZQEiRGSNjWNS8EMB&#10;NuvR0wpz7Xr+pu4QK5FCOOSowMTY5lKG0pDFMHEtceLOzluMCfpKao99CreNfM2yd2mx5tRgsKUP&#10;Q+X1cLcKzouvmalub/PCF13/KPenx2VolXoeD9sliEhD/Bf/uT+1grQ1XUk3Q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pW4KDAAAAA2gAAAA8AAAAAAAAAAAAAAAAA&#10;oQIAAGRycy9kb3ducmV2LnhtbFBLBQYAAAAABAAEAPkAAACOAwAAAAA=&#10;" strokecolor="#943634 [2405]" strokeweight="4pt">
                    <v:stroke dashstyle="1 1" endcap="round"/>
                  </v:shape>
                  <v:shape id="AutoShape 25" o:spid="_x0000_s1033" type="#_x0000_t32" style="position:absolute;left:920;top:706;width:140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pFO8QAAADaAAAADwAAAGRycy9kb3ducmV2LnhtbESPwU7DMBBE70j8g7VI3KhDEbSEulFV&#10;CRWOtLlwW8XbOBCvU9skab4eIyH1OJqZN5pVMdpW9ORD41jB/SwDQVw53XCtoDy83i1BhIissXVM&#10;Cs4UoFhfX60w127gD+r3sRYJwiFHBSbGLpcyVIYshpnriJN3dN5iTNLXUnscEty2cp5lT9Jiw2nB&#10;YEdbQ9X3/scqOC7fH0x9elyUvuyHqdp9Tl9jp9Ttzbh5ARFpjJfwf/tNK3iGvyvpBsj1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GkU7xAAAANoAAAAPAAAAAAAAAAAA&#10;AAAAAKECAABkcnMvZG93bnJldi54bWxQSwUGAAAAAAQABAD5AAAAkgMAAAAA&#10;" strokecolor="#943634 [2405]" strokeweight="4pt">
                    <v:stroke dashstyle="1 1" endcap="round"/>
                  </v:shape>
                  <v:shape id="AutoShape 26" o:spid="_x0000_s1034" type="#_x0000_t32" style="position:absolute;left:941;top:11442;width:1396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etcQAAADbAAAADwAAAGRycy9kb3ducmV2LnhtbESPQU/DMAyF70j8h8hI3Fg6EGwqy6YJ&#10;CQFHtl52sxqvKWucLglt2a/HByRutt7ze59Xm8l3aqCY2sAG5rMCFHEdbMuNgWr/ercElTKyxS4w&#10;GfihBJv19dUKSxtG/qRhlxslIZxKNOBy7kutU+3IY5qFnli0Y4ges6yx0TbiKOG+0/dF8aQ9tiwN&#10;Dnt6cVSfdt/ewHH58eCa8+OiitUwXuq3w+Vr6o25vZm2z6AyTfnf/Hf9bgVf6OUXGUCv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6t61xAAAANsAAAAPAAAAAAAAAAAA&#10;AAAAAKECAABkcnMvZG93bnJldi54bWxQSwUGAAAAAAQABAD5AAAAkgMAAAAA&#10;" strokecolor="#943634 [2405]" strokeweight="4pt">
                    <v:stroke dashstyle="1 1" endcap="round"/>
                  </v:shape>
                </v:group>
                <v:group id="Group 34" o:spid="_x0000_s1035" style="position:absolute;left:1582;top:1557;width:12653;height:9115" coordorigin="1547,1424" coordsize="12653,91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AutoShape 29" o:spid="_x0000_s1036" type="#_x0000_t32" style="position:absolute;left:1547;top:1424;width:14;height:90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TlWcIAAADbAAAADwAAAGRycy9kb3ducmV2LnhtbERPTWsCMRC9F/wPYYTeNFuLVrZGEUFa&#10;j9W99DZsxs22m8mapLtbf30jCL3N433OajPYRnTkQ+1YwdM0A0FcOl1zpaA47SdLECEia2wck4Jf&#10;CrBZjx5WmGvX8wd1x1iJFMIhRwUmxjaXMpSGLIapa4kTd3beYkzQV1J77FO4beQsyxbSYs2pwWBL&#10;O0Pl9/HHKjgvD8+musxfCl90/bV8+7x+Da1Sj+Nh+woi0hD/xXf3u07zZ3D7JR0g1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HTlWcIAAADbAAAADwAAAAAAAAAAAAAA&#10;AAChAgAAZHJzL2Rvd25yZXYueG1sUEsFBgAAAAAEAAQA+QAAAJADAAAAAA==&#10;" strokecolor="#943634 [2405]" strokeweight="4pt">
                    <v:stroke dashstyle="1 1" endcap="round"/>
                  </v:shape>
                  <v:shape id="AutoShape 30" o:spid="_x0000_s1037" type="#_x0000_t32" style="position:absolute;left:14200;top:1566;width:0;height:89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hAwsIAAADbAAAADwAAAGRycy9kb3ducmV2LnhtbERPTWsCMRC9F/wPYQRvmm1FK1ujSKGo&#10;x+peehs242bbzWRN0t3VX98UCr3N433OejvYRnTkQ+1YweMsA0FcOl1zpaA4v01XIEJE1tg4JgU3&#10;CrDdjB7WmGvX8zt1p1iJFMIhRwUmxjaXMpSGLIaZa4kTd3HeYkzQV1J77FO4beRTli2lxZpTg8GW&#10;Xg2VX6dvq+CyOs5NdV08F77o+nu5/7h/Dq1Sk/GwewERaYj/4j/3Qaf5c/j9JR0gN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zhAwsIAAADbAAAADwAAAAAAAAAAAAAA&#10;AAChAgAAZHJzL2Rvd25yZXYueG1sUEsFBgAAAAAEAAQA+QAAAJADAAAAAA==&#10;" strokecolor="#943634 [2405]" strokeweight="4pt">
                    <v:stroke dashstyle="1 1" endcap="round"/>
                  </v:shape>
                  <v:shape id="AutoShape 31" o:spid="_x0000_s1038" type="#_x0000_t32" style="position:absolute;left:1707;top:1424;width:1249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HYtsIAAADbAAAADwAAAGRycy9kb3ducmV2LnhtbERPTU8CMRC9m/AfmiHxJl1UkKwUQkyI&#10;ehT24m2yHbYr2+nSlt2VX29NSLjNy/uc5XqwjejIh9qxgukkA0FcOl1zpaDYbx8WIEJE1tg4JgW/&#10;FGC9Gt0tMdeu5y/qdrESKYRDjgpMjG0uZSgNWQwT1xIn7uC8xZigr6T22Kdw28jHLJtLizWnBoMt&#10;vRkqj7uzVXBYfD6Z6jR7KXzR9Zfy/fvyM7RK3Y+HzSuISEO8ia/uD53mP8P/L+kAuf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NHYtsIAAADbAAAADwAAAAAAAAAAAAAA&#10;AAChAgAAZHJzL2Rvd25yZXYueG1sUEsFBgAAAAAEAAQA+QAAAJADAAAAAA==&#10;" strokecolor="#943634 [2405]" strokeweight="4pt">
                    <v:stroke dashstyle="1 1" endcap="round"/>
                  </v:shape>
                  <v:shape id="AutoShape 32" o:spid="_x0000_s1039" type="#_x0000_t32" style="position:absolute;left:1566;top:10539;width:126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519LcIAAADbAAAADwAAAGRycy9kb3ducmV2LnhtbERPTWsCMRC9C/6HMEJvmrVFK6tRpFDa&#10;Hqt76W3YjJvVzWRN0t2tv74pFLzN433OZjfYRnTkQ+1YwXyWgSAuna65UlAcX6crECEia2wck4If&#10;CrDbjkcbzLXr+ZO6Q6xECuGQowITY5tLGUpDFsPMtcSJOzlvMSboK6k99incNvIxy5bSYs2pwWBL&#10;L4bKy+HbKjitPp5MdV08F77o+lv59nU7D61SD5NhvwYRaYh38b/7Xaf5C/j7JR0gt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519LcIAAADbAAAADwAAAAAAAAAAAAAA&#10;AAChAgAAZHJzL2Rvd25yZXYueG1sUEsFBgAAAAAEAAQA+QAAAJADAAAAAA==&#10;" strokecolor="#943634 [2405]" strokeweight="4pt">
                    <v:stroke dashstyle="1 1" endcap="round"/>
                  </v:shape>
                </v:group>
                <w10:wrap anchorx="page" anchory="page"/>
              </v:group>
            </w:pict>
          </mc:Fallback>
        </mc:AlternateContent>
      </w:r>
      <w:r w:rsidR="00A81313">
        <w:rPr>
          <w:noProof/>
        </w:rPr>
        <mc:AlternateContent>
          <mc:Choice Requires="wps">
            <w:drawing>
              <wp:anchor distT="0" distB="0" distL="114300" distR="114300" simplePos="0" relativeHeight="251660800" behindDoc="0" locked="0" layoutInCell="0" allowOverlap="1" wp14:anchorId="760A18D6" wp14:editId="7C67CA51">
                <wp:simplePos x="0" y="0"/>
                <wp:positionH relativeFrom="page">
                  <wp:posOffset>4391025</wp:posOffset>
                </wp:positionH>
                <wp:positionV relativeFrom="page">
                  <wp:posOffset>6203315</wp:posOffset>
                </wp:positionV>
                <wp:extent cx="1276350" cy="1276350"/>
                <wp:effectExtent l="19050" t="21590" r="19050" b="26035"/>
                <wp:wrapNone/>
                <wp:docPr id="1"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1276350"/>
                        </a:xfrm>
                        <a:prstGeom prst="ellipse">
                          <a:avLst/>
                        </a:prstGeom>
                        <a:solidFill>
                          <a:schemeClr val="bg1">
                            <a:lumMod val="85000"/>
                            <a:lumOff val="0"/>
                          </a:schemeClr>
                        </a:solidFill>
                        <a:ln w="38100">
                          <a:solidFill>
                            <a:srgbClr val="FFFFFF"/>
                          </a:solidFill>
                          <a:round/>
                          <a:headEnd/>
                          <a:tailEnd/>
                        </a:ln>
                      </wps:spPr>
                      <wps:txbx>
                        <w:txbxContent>
                          <w:p w:rsidR="000A580C" w:rsidRPr="00173C17" w:rsidRDefault="00A81313" w:rsidP="00247149">
                            <w:pPr>
                              <w:pStyle w:val="Seal"/>
                              <w:rPr>
                                <w:i/>
                                <w:color w:val="auto"/>
                              </w:rPr>
                            </w:pPr>
                            <w:r w:rsidRPr="00173C17">
                              <w:rPr>
                                <w:i/>
                                <w:color w:val="auto"/>
                              </w:rPr>
                              <w:t>LOGO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6" o:spid="_x0000_s1026" style="position:absolute;left:0;text-align:left;margin-left:345.75pt;margin-top:488.45pt;width:100.5pt;height:100.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" o:allowincell="f" fillcolor="#d8d8d8 [2732]" strokecolor="white" strokeweight="3pt">
                <v:textbox>
                  <w:txbxContent>
                    <w:p w:rsidR="000A580C" w:rsidRPr="00173C17" w:rsidRDefault="00A81313" w:rsidP="00247149">
                      <w:pPr>
                        <w:pStyle w:val="Seal"/>
                        <w:rPr>
                          <w:i/>
                          <w:color w:val="auto"/>
                        </w:rPr>
                      </w:pPr>
                      <w:r w:rsidRPr="00173C17">
                        <w:rPr>
                          <w:i/>
                          <w:color w:val="auto"/>
                        </w:rPr>
                        <w:t>LOGO</w:t>
                      </w:r>
                    </w:p>
                  </w:txbxContent>
                </v:textbox>
                <w10:wrap anchorx="page" anchory="page"/>
              </v:oval>
            </w:pict>
          </mc:Fallback>
        </mc:AlternateContent>
      </w:r>
    </w:p>
    <w:p w:rsidR="00A81313" w:rsidRDefault="00A81313" w:rsidP="00247149"/>
    <w:p w:rsidR="00247149" w:rsidRDefault="00247149" w:rsidP="00682126">
      <w:r w:rsidRPr="009E1EE6">
        <w:t>certif</w:t>
      </w:r>
      <w:r w:rsidR="00A81313">
        <w:t>icate of participation</w:t>
      </w:r>
    </w:p>
    <w:p w:rsidR="0042648B" w:rsidRPr="009E1EE6" w:rsidRDefault="0042648B" w:rsidP="00682126">
      <w:r>
        <w:t>Activity Date(s)</w:t>
      </w:r>
      <w:r w:rsidR="00682126">
        <w:t xml:space="preserve"> (dd/mm/yy)</w:t>
      </w:r>
      <w:r>
        <w:t xml:space="preserve">: </w:t>
      </w:r>
      <w:r w:rsidR="00682126">
        <w:fldChar w:fldCharType="begin">
          <w:ffData>
            <w:name w:val="Text1"/>
            <w:enabled/>
            <w:calcOnExit w:val="0"/>
            <w:textInput/>
          </w:ffData>
        </w:fldChar>
      </w:r>
      <w:bookmarkStart w:id="0" w:name="Text1"/>
      <w:r w:rsidR="00682126">
        <w:instrText xml:space="preserve"> FORMTEXT </w:instrText>
      </w:r>
      <w:r w:rsidR="00682126">
        <w:fldChar w:fldCharType="separate"/>
      </w:r>
      <w:r w:rsidR="00682126">
        <w:rPr>
          <w:noProof/>
        </w:rPr>
        <w:t> </w:t>
      </w:r>
      <w:r w:rsidR="00682126">
        <w:rPr>
          <w:noProof/>
        </w:rPr>
        <w:t> </w:t>
      </w:r>
      <w:r w:rsidR="00682126">
        <w:rPr>
          <w:noProof/>
        </w:rPr>
        <w:t> </w:t>
      </w:r>
      <w:r w:rsidR="00682126">
        <w:rPr>
          <w:noProof/>
        </w:rPr>
        <w:t> </w:t>
      </w:r>
      <w:r w:rsidR="00682126">
        <w:rPr>
          <w:noProof/>
        </w:rPr>
        <w:t> </w:t>
      </w:r>
      <w:r w:rsidR="00682126">
        <w:fldChar w:fldCharType="end"/>
      </w:r>
      <w:bookmarkEnd w:id="0"/>
    </w:p>
    <w:sdt>
      <w:sdtPr>
        <w:rPr>
          <w:sz w:val="56"/>
        </w:rPr>
        <w:id w:val="722563162"/>
        <w:placeholder>
          <w:docPart w:val="DefaultPlaceholder_1082065158"/>
        </w:placeholder>
      </w:sdtPr>
      <w:sdtEndPr>
        <w:rPr>
          <w:sz w:val="52"/>
        </w:rPr>
      </w:sdtEndPr>
      <w:sdtContent>
        <w:p w:rsidR="00247149" w:rsidRPr="0042648B" w:rsidRDefault="00682126" w:rsidP="0042648B">
          <w:pPr>
            <w:pStyle w:val="Heading2"/>
            <w:spacing w:before="240" w:after="240"/>
            <w:rPr>
              <w:sz w:val="52"/>
            </w:rPr>
          </w:pPr>
          <w:r>
            <w:rPr>
              <w:sz w:val="56"/>
            </w:rPr>
            <w:t>(</w:t>
          </w:r>
          <w:r w:rsidR="00A81313" w:rsidRPr="0042648B">
            <w:rPr>
              <w:sz w:val="52"/>
            </w:rPr>
            <w:t>Participant Name</w:t>
          </w:r>
          <w:r>
            <w:rPr>
              <w:sz w:val="52"/>
            </w:rPr>
            <w:t>)</w:t>
          </w:r>
        </w:p>
      </w:sdtContent>
    </w:sdt>
    <w:p w:rsidR="0042648B" w:rsidRPr="0042648B" w:rsidRDefault="0042648B" w:rsidP="0042648B">
      <w:pPr>
        <w:rPr>
          <w:rFonts w:ascii="Verdana" w:hAnsi="Verdana"/>
          <w:sz w:val="19"/>
          <w:szCs w:val="19"/>
        </w:rPr>
      </w:pPr>
      <w:bookmarkStart w:id="1" w:name="_GoBack"/>
      <w:r w:rsidRPr="0042648B">
        <w:rPr>
          <w:rFonts w:ascii="Verdana" w:hAnsi="Verdana"/>
          <w:sz w:val="19"/>
          <w:szCs w:val="19"/>
        </w:rPr>
        <w:t xml:space="preserve">Section 1 accreditation statement </w:t>
      </w:r>
    </w:p>
    <w:bookmarkEnd w:id="1"/>
    <w:p w:rsidR="0042648B" w:rsidRPr="0042648B" w:rsidRDefault="0042648B" w:rsidP="0042648B">
      <w:pPr>
        <w:rPr>
          <w:rFonts w:ascii="Verdana" w:hAnsi="Verdana"/>
          <w:caps w:val="0"/>
          <w:sz w:val="19"/>
          <w:szCs w:val="19"/>
        </w:rPr>
      </w:pPr>
      <w:r w:rsidRPr="0042648B">
        <w:rPr>
          <w:rFonts w:ascii="Verdana" w:hAnsi="Verdana"/>
          <w:caps w:val="0"/>
          <w:sz w:val="19"/>
          <w:szCs w:val="19"/>
        </w:rPr>
        <w:t>This event is an Accredited Group Learning Activity (Section 1) as defined by the Maintenance of Certification Program of the Royal College of Physicians and Surgeons of Canada, and approved by [accredited CPD provider’s name]. You may claim a maximum of # hours (credits are automatically calculated).</w:t>
      </w:r>
    </w:p>
    <w:p w:rsidR="0042648B" w:rsidRPr="0042648B" w:rsidRDefault="0042648B" w:rsidP="0042648B">
      <w:pPr>
        <w:rPr>
          <w:rFonts w:ascii="Verdana" w:hAnsi="Verdana"/>
          <w:sz w:val="19"/>
          <w:szCs w:val="19"/>
        </w:rPr>
      </w:pPr>
    </w:p>
    <w:p w:rsidR="0042648B" w:rsidRPr="0042648B" w:rsidRDefault="0042648B" w:rsidP="0042648B">
      <w:pPr>
        <w:rPr>
          <w:rFonts w:ascii="Verdana" w:hAnsi="Verdana"/>
          <w:sz w:val="19"/>
          <w:szCs w:val="19"/>
        </w:rPr>
      </w:pPr>
      <w:r w:rsidRPr="0042648B">
        <w:rPr>
          <w:rFonts w:ascii="Verdana" w:hAnsi="Verdana"/>
          <w:sz w:val="19"/>
          <w:szCs w:val="19"/>
        </w:rPr>
        <w:t xml:space="preserve">Section 3: Self-Assessment accreditation statement </w:t>
      </w:r>
    </w:p>
    <w:p w:rsidR="0042648B" w:rsidRPr="0042648B" w:rsidRDefault="0042648B" w:rsidP="0042648B">
      <w:pPr>
        <w:rPr>
          <w:rFonts w:ascii="Verdana" w:hAnsi="Verdana"/>
          <w:caps w:val="0"/>
          <w:sz w:val="19"/>
          <w:szCs w:val="19"/>
        </w:rPr>
      </w:pPr>
      <w:r w:rsidRPr="0042648B">
        <w:rPr>
          <w:rFonts w:ascii="Verdana" w:hAnsi="Verdana"/>
          <w:caps w:val="0"/>
          <w:sz w:val="19"/>
          <w:szCs w:val="19"/>
        </w:rPr>
        <w:t>This activity is an Accredited Self-Assessment Program (Section 3) as defined by the Maintenance of Certification Program of the Royal College of Physicians and Surgeons of Canada, and approved by [accredited CPD provider’s name]. You may claim a maximum of # hours (credits are automatically calculated).</w:t>
      </w:r>
    </w:p>
    <w:p w:rsidR="0042648B" w:rsidRPr="0042648B" w:rsidRDefault="0042648B" w:rsidP="0042648B">
      <w:pPr>
        <w:rPr>
          <w:rFonts w:ascii="Verdana" w:hAnsi="Verdana"/>
          <w:sz w:val="19"/>
          <w:szCs w:val="19"/>
        </w:rPr>
      </w:pPr>
    </w:p>
    <w:p w:rsidR="0042648B" w:rsidRPr="0042648B" w:rsidRDefault="0042648B" w:rsidP="0042648B">
      <w:pPr>
        <w:rPr>
          <w:rFonts w:ascii="Verdana" w:hAnsi="Verdana"/>
          <w:sz w:val="19"/>
          <w:szCs w:val="19"/>
        </w:rPr>
      </w:pPr>
      <w:r w:rsidRPr="0042648B">
        <w:rPr>
          <w:rFonts w:ascii="Verdana" w:hAnsi="Verdana"/>
          <w:sz w:val="19"/>
          <w:szCs w:val="19"/>
        </w:rPr>
        <w:t xml:space="preserve">Section 3: Simulation accreditation statement </w:t>
      </w:r>
    </w:p>
    <w:p w:rsidR="00A81313" w:rsidRDefault="0042648B" w:rsidP="00A81313">
      <w:r w:rsidRPr="0042648B">
        <w:rPr>
          <w:rFonts w:ascii="Verdana" w:hAnsi="Verdana"/>
          <w:caps w:val="0"/>
          <w:sz w:val="19"/>
          <w:szCs w:val="19"/>
        </w:rPr>
        <w:t>This activity is an Accredited Simulation Activity (Section 3) as defined by the Maintenance of Certification Program of the Royal College of Physicians and Surgeons of Canada, and approved by [accredited CPD provider’s name]. You may claim a maximum of # hours (credits are automatically calculated).</w:t>
      </w:r>
    </w:p>
    <w:p w:rsidR="00A81313" w:rsidRDefault="00A81313" w:rsidP="00A81313"/>
    <w:p w:rsidR="00A81313" w:rsidRPr="00A81313" w:rsidRDefault="00A81313" w:rsidP="00A81313"/>
    <w:tbl>
      <w:tblPr>
        <w:tblStyle w:val="TableGrid"/>
        <w:tblW w:w="5000" w:type="pct"/>
        <w:tblBorders>
          <w:top w:val="single" w:sz="4" w:space="0" w:color="000000" w:themeColor="text1"/>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54"/>
        <w:gridCol w:w="2588"/>
        <w:gridCol w:w="3854"/>
      </w:tblGrid>
      <w:tr w:rsidR="00743D88" w:rsidTr="000A580C">
        <w:tc>
          <w:tcPr>
            <w:tcW w:w="3888" w:type="dxa"/>
          </w:tcPr>
          <w:p w:rsidR="00743D88" w:rsidRDefault="00A81313" w:rsidP="00A81313">
            <w:pPr>
              <w:pStyle w:val="SignatureText"/>
              <w:spacing w:before="0"/>
            </w:pPr>
            <w:r>
              <w:t>Chair</w:t>
            </w:r>
            <w:r w:rsidR="00682126">
              <w:t xml:space="preserve"> of planning committee</w:t>
            </w:r>
          </w:p>
        </w:tc>
        <w:tc>
          <w:tcPr>
            <w:tcW w:w="2610" w:type="dxa"/>
            <w:tcBorders>
              <w:top w:val="nil"/>
            </w:tcBorders>
          </w:tcPr>
          <w:p w:rsidR="00743D88" w:rsidRDefault="00743D88" w:rsidP="00A81313"/>
        </w:tc>
        <w:tc>
          <w:tcPr>
            <w:tcW w:w="3888" w:type="dxa"/>
          </w:tcPr>
          <w:p w:rsidR="00743D88" w:rsidRDefault="00A81313" w:rsidP="00A81313">
            <w:pPr>
              <w:pStyle w:val="SignatureText"/>
              <w:spacing w:before="0"/>
            </w:pPr>
            <w:r>
              <w:t>Date</w:t>
            </w:r>
          </w:p>
        </w:tc>
      </w:tr>
    </w:tbl>
    <w:p w:rsidR="00E96CAF" w:rsidRDefault="00E96CAF" w:rsidP="00A81313"/>
    <w:sectPr w:rsidR="00E96CAF" w:rsidSect="0042648B">
      <w:pgSz w:w="15840" w:h="12240" w:orient="landscape"/>
      <w:pgMar w:top="1800" w:right="2880" w:bottom="1080"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5"/>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313"/>
    <w:rsid w:val="00050B5D"/>
    <w:rsid w:val="000A580C"/>
    <w:rsid w:val="00173C17"/>
    <w:rsid w:val="001D231F"/>
    <w:rsid w:val="00247149"/>
    <w:rsid w:val="00297AB5"/>
    <w:rsid w:val="002F0C67"/>
    <w:rsid w:val="00337100"/>
    <w:rsid w:val="003D5101"/>
    <w:rsid w:val="0042648B"/>
    <w:rsid w:val="005D3AB2"/>
    <w:rsid w:val="006041F6"/>
    <w:rsid w:val="00612F35"/>
    <w:rsid w:val="00661CEB"/>
    <w:rsid w:val="00682126"/>
    <w:rsid w:val="00743D88"/>
    <w:rsid w:val="00761EF2"/>
    <w:rsid w:val="007846D3"/>
    <w:rsid w:val="008A2577"/>
    <w:rsid w:val="009B63A3"/>
    <w:rsid w:val="009E1EE6"/>
    <w:rsid w:val="00A81313"/>
    <w:rsid w:val="00A83E53"/>
    <w:rsid w:val="00AA6839"/>
    <w:rsid w:val="00AC4455"/>
    <w:rsid w:val="00B275C5"/>
    <w:rsid w:val="00E47C9C"/>
    <w:rsid w:val="00E63E56"/>
    <w:rsid w:val="00E96CAF"/>
    <w:rsid w:val="00F611B1"/>
    <w:rsid w:val="00F97CF9"/>
    <w:rsid w:val="00FB7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0">
      <o:colormru v:ext="edit" colors="#eaeaea,#ba0000,#ddd"/>
    </o:shapedefaults>
    <o:shapelayout v:ext="edit">
      <o:idmap v:ext="edit" data="1"/>
      <o:rules v:ext="edit">
        <o:r id="V:Rule1" type="connector" idref="#_x0000_s1048"/>
        <o:r id="V:Rule2" type="connector" idref="#_x0000_s1047"/>
        <o:r id="V:Rule3" type="connector" idref="#_x0000_s1054"/>
        <o:r id="V:Rule4" type="connector" idref="#_x0000_s1053"/>
        <o:r id="V:Rule5" type="connector" idref="#_x0000_s1049"/>
        <o:r id="V:Rule6" type="connector" idref="#_x0000_s1050"/>
        <o:r id="V:Rule7" type="connector" idref="#_x0000_s1055"/>
        <o:r id="V:Rule8" type="connector" idref="#_x0000_s105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580C"/>
    <w:pPr>
      <w:jc w:val="center"/>
    </w:pPr>
    <w:rPr>
      <w:rFonts w:asciiTheme="minorHAnsi" w:hAnsiTheme="minorHAnsi"/>
      <w:caps/>
      <w:color w:val="595959" w:themeColor="text1" w:themeTint="A6"/>
      <w:sz w:val="24"/>
    </w:rPr>
  </w:style>
  <w:style w:type="paragraph" w:styleId="Heading1">
    <w:name w:val="heading 1"/>
    <w:basedOn w:val="Normal"/>
    <w:next w:val="Normal"/>
    <w:qFormat/>
    <w:rsid w:val="000A580C"/>
    <w:pPr>
      <w:spacing w:after="1200"/>
      <w:outlineLvl w:val="0"/>
    </w:pPr>
    <w:rPr>
      <w:rFonts w:asciiTheme="majorHAnsi" w:hAnsiTheme="majorHAnsi"/>
      <w:color w:val="000000" w:themeColor="text1"/>
      <w:sz w:val="72"/>
      <w:szCs w:val="84"/>
    </w:rPr>
  </w:style>
  <w:style w:type="paragraph" w:styleId="Heading2">
    <w:name w:val="heading 2"/>
    <w:basedOn w:val="Normal"/>
    <w:next w:val="Normal"/>
    <w:qFormat/>
    <w:rsid w:val="00743D88"/>
    <w:pPr>
      <w:spacing w:before="200" w:after="280"/>
      <w:outlineLvl w:val="1"/>
    </w:pPr>
    <w:rPr>
      <w:rFonts w:asciiTheme="majorHAnsi" w:hAnsiTheme="majorHAnsi"/>
      <w:color w:val="943634" w:themeColor="accent2" w:themeShade="BF"/>
      <w:sz w:val="72"/>
      <w:szCs w:val="72"/>
    </w:rPr>
  </w:style>
  <w:style w:type="paragraph" w:styleId="Heading3">
    <w:name w:val="heading 3"/>
    <w:basedOn w:val="Normal"/>
    <w:next w:val="Normal"/>
    <w:qFormat/>
    <w:rsid w:val="00743D88"/>
    <w:pPr>
      <w:spacing w:before="160" w:after="200"/>
      <w:outlineLvl w:val="2"/>
    </w:pPr>
    <w:rPr>
      <w:rFonts w:asciiTheme="majorHAnsi" w:hAnsiTheme="majorHAns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B75EA"/>
    <w:rPr>
      <w:rFonts w:ascii="Tahoma" w:hAnsi="Tahoma" w:cs="Tahoma"/>
      <w:sz w:val="16"/>
      <w:szCs w:val="16"/>
    </w:rPr>
  </w:style>
  <w:style w:type="table" w:styleId="TableGrid">
    <w:name w:val="Table Grid"/>
    <w:basedOn w:val="TableNormal"/>
    <w:rsid w:val="00743D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atureText">
    <w:name w:val="Signature Text"/>
    <w:basedOn w:val="Normal"/>
    <w:rsid w:val="000A580C"/>
    <w:pPr>
      <w:spacing w:before="20"/>
    </w:pPr>
    <w:rPr>
      <w:sz w:val="20"/>
    </w:rPr>
  </w:style>
  <w:style w:type="paragraph" w:customStyle="1" w:styleId="Seal">
    <w:name w:val="Seal"/>
    <w:basedOn w:val="Normal"/>
    <w:rsid w:val="007846D3"/>
    <w:rPr>
      <w:sz w:val="32"/>
    </w:rPr>
  </w:style>
  <w:style w:type="character" w:styleId="PlaceholderText">
    <w:name w:val="Placeholder Text"/>
    <w:basedOn w:val="DefaultParagraphFont"/>
    <w:uiPriority w:val="99"/>
    <w:semiHidden/>
    <w:rsid w:val="00247149"/>
    <w:rPr>
      <w:color w:val="808080"/>
    </w:rPr>
  </w:style>
  <w:style w:type="paragraph" w:styleId="Date">
    <w:name w:val="Date"/>
    <w:basedOn w:val="Normal"/>
    <w:next w:val="Normal"/>
    <w:link w:val="DateChar"/>
    <w:rsid w:val="00743D88"/>
    <w:pPr>
      <w:spacing w:after="1200"/>
    </w:pPr>
  </w:style>
  <w:style w:type="character" w:customStyle="1" w:styleId="DateChar">
    <w:name w:val="Date Char"/>
    <w:basedOn w:val="DefaultParagraphFont"/>
    <w:link w:val="Date"/>
    <w:rsid w:val="00743D88"/>
    <w:rPr>
      <w:rFonts w:asciiTheme="minorHAnsi" w:hAnsiTheme="minorHAnsi"/>
      <w:caps/>
      <w:color w:val="7F7F7F" w:themeColor="text1" w:themeTint="8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580C"/>
    <w:pPr>
      <w:jc w:val="center"/>
    </w:pPr>
    <w:rPr>
      <w:rFonts w:asciiTheme="minorHAnsi" w:hAnsiTheme="minorHAnsi"/>
      <w:caps/>
      <w:color w:val="595959" w:themeColor="text1" w:themeTint="A6"/>
      <w:sz w:val="24"/>
    </w:rPr>
  </w:style>
  <w:style w:type="paragraph" w:styleId="Heading1">
    <w:name w:val="heading 1"/>
    <w:basedOn w:val="Normal"/>
    <w:next w:val="Normal"/>
    <w:qFormat/>
    <w:rsid w:val="000A580C"/>
    <w:pPr>
      <w:spacing w:after="1200"/>
      <w:outlineLvl w:val="0"/>
    </w:pPr>
    <w:rPr>
      <w:rFonts w:asciiTheme="majorHAnsi" w:hAnsiTheme="majorHAnsi"/>
      <w:color w:val="000000" w:themeColor="text1"/>
      <w:sz w:val="72"/>
      <w:szCs w:val="84"/>
    </w:rPr>
  </w:style>
  <w:style w:type="paragraph" w:styleId="Heading2">
    <w:name w:val="heading 2"/>
    <w:basedOn w:val="Normal"/>
    <w:next w:val="Normal"/>
    <w:qFormat/>
    <w:rsid w:val="00743D88"/>
    <w:pPr>
      <w:spacing w:before="200" w:after="280"/>
      <w:outlineLvl w:val="1"/>
    </w:pPr>
    <w:rPr>
      <w:rFonts w:asciiTheme="majorHAnsi" w:hAnsiTheme="majorHAnsi"/>
      <w:color w:val="943634" w:themeColor="accent2" w:themeShade="BF"/>
      <w:sz w:val="72"/>
      <w:szCs w:val="72"/>
    </w:rPr>
  </w:style>
  <w:style w:type="paragraph" w:styleId="Heading3">
    <w:name w:val="heading 3"/>
    <w:basedOn w:val="Normal"/>
    <w:next w:val="Normal"/>
    <w:qFormat/>
    <w:rsid w:val="00743D88"/>
    <w:pPr>
      <w:spacing w:before="160" w:after="200"/>
      <w:outlineLvl w:val="2"/>
    </w:pPr>
    <w:rPr>
      <w:rFonts w:asciiTheme="majorHAnsi" w:hAnsiTheme="majorHAns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B75EA"/>
    <w:rPr>
      <w:rFonts w:ascii="Tahoma" w:hAnsi="Tahoma" w:cs="Tahoma"/>
      <w:sz w:val="16"/>
      <w:szCs w:val="16"/>
    </w:rPr>
  </w:style>
  <w:style w:type="table" w:styleId="TableGrid">
    <w:name w:val="Table Grid"/>
    <w:basedOn w:val="TableNormal"/>
    <w:rsid w:val="00743D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atureText">
    <w:name w:val="Signature Text"/>
    <w:basedOn w:val="Normal"/>
    <w:rsid w:val="000A580C"/>
    <w:pPr>
      <w:spacing w:before="20"/>
    </w:pPr>
    <w:rPr>
      <w:sz w:val="20"/>
    </w:rPr>
  </w:style>
  <w:style w:type="paragraph" w:customStyle="1" w:styleId="Seal">
    <w:name w:val="Seal"/>
    <w:basedOn w:val="Normal"/>
    <w:rsid w:val="007846D3"/>
    <w:rPr>
      <w:sz w:val="32"/>
    </w:rPr>
  </w:style>
  <w:style w:type="character" w:styleId="PlaceholderText">
    <w:name w:val="Placeholder Text"/>
    <w:basedOn w:val="DefaultParagraphFont"/>
    <w:uiPriority w:val="99"/>
    <w:semiHidden/>
    <w:rsid w:val="00247149"/>
    <w:rPr>
      <w:color w:val="808080"/>
    </w:rPr>
  </w:style>
  <w:style w:type="paragraph" w:styleId="Date">
    <w:name w:val="Date"/>
    <w:basedOn w:val="Normal"/>
    <w:next w:val="Normal"/>
    <w:link w:val="DateChar"/>
    <w:rsid w:val="00743D88"/>
    <w:pPr>
      <w:spacing w:after="1200"/>
    </w:pPr>
  </w:style>
  <w:style w:type="character" w:customStyle="1" w:styleId="DateChar">
    <w:name w:val="Date Char"/>
    <w:basedOn w:val="DefaultParagraphFont"/>
    <w:link w:val="Date"/>
    <w:rsid w:val="00743D88"/>
    <w:rPr>
      <w:rFonts w:asciiTheme="minorHAnsi" w:hAnsiTheme="minorHAnsi"/>
      <w:caps/>
      <w:color w:val="7F7F7F" w:themeColor="text1" w:themeTint="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72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eakin\Downloads\tf02813775%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18034A1F-47AD-446E-8660-2351555A84E7}"/>
      </w:docPartPr>
      <w:docPartBody>
        <w:p w:rsidR="00000000" w:rsidRDefault="00D4668A">
          <w:r w:rsidRPr="008F2AD7">
            <w:rPr>
              <w:rStyle w:val="PlaceholderText"/>
            </w:rPr>
            <w:t>Click here to enter text.</w:t>
          </w:r>
        </w:p>
      </w:docPartBody>
    </w:docPart>
    <w:docPart>
      <w:docPartPr>
        <w:name w:val="88FD53E7D2FF4880BEC4201C9B129203"/>
        <w:category>
          <w:name w:val="General"/>
          <w:gallery w:val="placeholder"/>
        </w:category>
        <w:types>
          <w:type w:val="bbPlcHdr"/>
        </w:types>
        <w:behaviors>
          <w:behavior w:val="content"/>
        </w:behaviors>
        <w:guid w:val="{BA71B672-A72A-4E72-8088-C6A00798A686}"/>
      </w:docPartPr>
      <w:docPartBody>
        <w:p w:rsidR="00000000" w:rsidRDefault="00D4668A" w:rsidP="00D4668A">
          <w:pPr>
            <w:pStyle w:val="88FD53E7D2FF4880BEC4201C9B129203"/>
          </w:pPr>
          <w:r w:rsidRPr="008F2AD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68A"/>
    <w:rsid w:val="00D46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5A095582242474B8AA5E70B1AEAF277">
    <w:name w:val="25A095582242474B8AA5E70B1AEAF277"/>
  </w:style>
  <w:style w:type="paragraph" w:customStyle="1" w:styleId="24D17491D54D427B8CCAA180C6519E3B">
    <w:name w:val="24D17491D54D427B8CCAA180C6519E3B"/>
  </w:style>
  <w:style w:type="paragraph" w:customStyle="1" w:styleId="5740E5EDCC3E4765BCDA8DC901AEF667">
    <w:name w:val="5740E5EDCC3E4765BCDA8DC901AEF667"/>
  </w:style>
  <w:style w:type="character" w:styleId="PlaceholderText">
    <w:name w:val="Placeholder Text"/>
    <w:basedOn w:val="DefaultParagraphFont"/>
    <w:uiPriority w:val="99"/>
    <w:semiHidden/>
    <w:rsid w:val="00D4668A"/>
    <w:rPr>
      <w:color w:val="808080"/>
    </w:rPr>
  </w:style>
  <w:style w:type="paragraph" w:customStyle="1" w:styleId="88FD53E7D2FF4880BEC4201C9B129203">
    <w:name w:val="88FD53E7D2FF4880BEC4201C9B129203"/>
    <w:rsid w:val="00D4668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5A095582242474B8AA5E70B1AEAF277">
    <w:name w:val="25A095582242474B8AA5E70B1AEAF277"/>
  </w:style>
  <w:style w:type="paragraph" w:customStyle="1" w:styleId="24D17491D54D427B8CCAA180C6519E3B">
    <w:name w:val="24D17491D54D427B8CCAA180C6519E3B"/>
  </w:style>
  <w:style w:type="paragraph" w:customStyle="1" w:styleId="5740E5EDCC3E4765BCDA8DC901AEF667">
    <w:name w:val="5740E5EDCC3E4765BCDA8DC901AEF667"/>
  </w:style>
  <w:style w:type="character" w:styleId="PlaceholderText">
    <w:name w:val="Placeholder Text"/>
    <w:basedOn w:val="DefaultParagraphFont"/>
    <w:uiPriority w:val="99"/>
    <w:semiHidden/>
    <w:rsid w:val="00D4668A"/>
    <w:rPr>
      <w:color w:val="808080"/>
    </w:rPr>
  </w:style>
  <w:style w:type="paragraph" w:customStyle="1" w:styleId="88FD53E7D2FF4880BEC4201C9B129203">
    <w:name w:val="88FD53E7D2FF4880BEC4201C9B129203"/>
    <w:rsid w:val="00D466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768074</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2012-01-10T18:37:00+00:00</AssetStart>
    <FriendlyTitle xmlns="4873beb7-5857-4685-be1f-d57550cc96cc" xsi:nil="true"/>
    <MarketSpecific xmlns="4873beb7-5857-4685-be1f-d57550cc96cc">false</MarketSpecific>
    <TPNamespace xmlns="4873beb7-5857-4685-be1f-d57550cc96cc" xsi:nil="true"/>
    <PublishStatusLookup xmlns="4873beb7-5857-4685-be1f-d57550cc96cc">
      <Value>1439427</Value>
      <Value>1439428</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Jr. high school diploma certificate (Simple design)</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TP102813774</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F262A-4DFA-4F46-96F7-98139121B93D}">
  <ds:schemaRefs>
    <ds:schemaRef ds:uri="http://schemas.microsoft.com/sharepoint/v3/contenttype/forms"/>
  </ds:schemaRefs>
</ds:datastoreItem>
</file>

<file path=customXml/itemProps2.xml><?xml version="1.0" encoding="utf-8"?>
<ds:datastoreItem xmlns:ds="http://schemas.openxmlformats.org/officeDocument/2006/customXml" ds:itemID="{6EB4B4E7-76F4-4A2E-BCB2-B8C81E490C68}">
  <ds:schemaRefs>
    <ds:schemaRef ds:uri="http://purl.org/dc/terms/"/>
    <ds:schemaRef ds:uri="http://schemas.openxmlformats.org/package/2006/metadata/core-properties"/>
    <ds:schemaRef ds:uri="http://schemas.microsoft.com/office/2006/metadata/properties"/>
    <ds:schemaRef ds:uri="http://www.w3.org/XML/1998/namespace"/>
    <ds:schemaRef ds:uri="http://purl.org/dc/elements/1.1/"/>
    <ds:schemaRef ds:uri="http://schemas.microsoft.com/office/2006/documentManagement/types"/>
    <ds:schemaRef ds:uri="4873beb7-5857-4685-be1f-d57550cc96cc"/>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76E5B5DB-D6D3-4E8C-8F0F-6CA15EF0C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76EB3F-29F5-43C3-B4CD-799D81531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tf02813775 (1).dotx</Template>
  <TotalTime>17</TotalTime>
  <Pages>1</Pages>
  <Words>178</Words>
  <Characters>1077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Jr. high school diploma certificate (Simple design)</vt:lpstr>
    </vt:vector>
  </TitlesOfParts>
  <Company>Microsoft Corporation</Company>
  <LinksUpToDate>false</LinksUpToDate>
  <CharactersWithSpaces>1253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(Simple design)</dc:title>
  <dc:creator>Thorgeirson, Jennifer</dc:creator>
  <cp:lastModifiedBy>Thorgeirson, Jennifer</cp:lastModifiedBy>
  <cp:revision>4</cp:revision>
  <cp:lastPrinted>2007-02-02T22:36:00Z</cp:lastPrinted>
  <dcterms:created xsi:type="dcterms:W3CDTF">2017-08-01T12:58:00Z</dcterms:created>
  <dcterms:modified xsi:type="dcterms:W3CDTF">2017-08-01T13:15:00Z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TC100819531033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